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16" w:rsidRDefault="00765A16" w:rsidP="00765A1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120" w:line="276" w:lineRule="auto"/>
        <w:rPr>
          <w:rFonts w:ascii="Palatino Linotype" w:eastAsia="Palatino Linotype" w:hAnsi="Palatino Linotype" w:cs="Palatino Linotype"/>
        </w:rPr>
      </w:pPr>
      <w:bookmarkStart w:id="0" w:name="_2isocqtcu9ps" w:colFirst="0" w:colLast="0"/>
      <w:bookmarkEnd w:id="0"/>
      <w:r>
        <w:rPr>
          <w:rFonts w:ascii="Palatino Linotype" w:eastAsia="Palatino Linotype" w:hAnsi="Palatino Linotype" w:cs="Palatino Linotype"/>
        </w:rPr>
        <w:t>Circ. 182 del 17/11/2021</w:t>
      </w:r>
    </w:p>
    <w:p w:rsidR="00691D1C" w:rsidRDefault="005B5DC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120" w:line="276" w:lineRule="auto"/>
        <w:jc w:val="righ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Alla prof.ssa Manna</w:t>
      </w:r>
    </w:p>
    <w:p w:rsidR="00691D1C" w:rsidRDefault="005B5DC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120" w:line="276" w:lineRule="auto"/>
        <w:jc w:val="right"/>
        <w:rPr>
          <w:rFonts w:ascii="Palatino Linotype" w:eastAsia="Palatino Linotype" w:hAnsi="Palatino Linotype" w:cs="Palatino Linotype"/>
        </w:rPr>
      </w:pPr>
      <w:bookmarkStart w:id="1" w:name="_9ffmcnvmndkd" w:colFirst="0" w:colLast="0"/>
      <w:bookmarkEnd w:id="1"/>
      <w:r>
        <w:rPr>
          <w:rFonts w:ascii="Palatino Linotype" w:eastAsia="Palatino Linotype" w:hAnsi="Palatino Linotype" w:cs="Palatino Linotype"/>
        </w:rPr>
        <w:t xml:space="preserve">p.c. ai docenti del </w:t>
      </w:r>
      <w:proofErr w:type="spellStart"/>
      <w:r>
        <w:rPr>
          <w:rFonts w:ascii="Palatino Linotype" w:eastAsia="Palatino Linotype" w:hAnsi="Palatino Linotype" w:cs="Palatino Linotype"/>
        </w:rPr>
        <w:t>cdc</w:t>
      </w:r>
      <w:proofErr w:type="spellEnd"/>
      <w:r>
        <w:rPr>
          <w:rFonts w:ascii="Palatino Linotype" w:eastAsia="Palatino Linotype" w:hAnsi="Palatino Linotype" w:cs="Palatino Linotype"/>
        </w:rPr>
        <w:t xml:space="preserve"> di 5APF    </w:t>
      </w:r>
    </w:p>
    <w:p w:rsidR="00691D1C" w:rsidRDefault="005B5DC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120" w:line="276" w:lineRule="auto"/>
        <w:jc w:val="right"/>
        <w:rPr>
          <w:rFonts w:ascii="Palatino Linotype" w:eastAsia="Palatino Linotype" w:hAnsi="Palatino Linotype" w:cs="Palatino Linotype"/>
        </w:rPr>
      </w:pPr>
      <w:bookmarkStart w:id="2" w:name="_lovnu6csvemk" w:colFirst="0" w:colLast="0"/>
      <w:bookmarkEnd w:id="2"/>
      <w:proofErr w:type="gramStart"/>
      <w:r>
        <w:rPr>
          <w:rFonts w:ascii="Palatino Linotype" w:eastAsia="Palatino Linotype" w:hAnsi="Palatino Linotype" w:cs="Palatino Linotype"/>
        </w:rPr>
        <w:t>agli</w:t>
      </w:r>
      <w:proofErr w:type="gramEnd"/>
      <w:r>
        <w:rPr>
          <w:rFonts w:ascii="Palatino Linotype" w:eastAsia="Palatino Linotype" w:hAnsi="Palatino Linotype" w:cs="Palatino Linotype"/>
        </w:rPr>
        <w:t xml:space="preserve"> alunni di 5APF interessati e famiglie                                                                </w:t>
      </w:r>
    </w:p>
    <w:p w:rsidR="00691D1C" w:rsidRDefault="005B5DC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120" w:line="276" w:lineRule="auto"/>
        <w:jc w:val="right"/>
        <w:rPr>
          <w:rFonts w:ascii="Palatino Linotype" w:eastAsia="Palatino Linotype" w:hAnsi="Palatino Linotype" w:cs="Palatino Linotype"/>
        </w:rPr>
      </w:pPr>
      <w:bookmarkStart w:id="3" w:name="_5hgcdxyfjxwz" w:colFirst="0" w:colLast="0"/>
      <w:bookmarkEnd w:id="3"/>
      <w:r>
        <w:rPr>
          <w:rFonts w:ascii="Palatino Linotype" w:eastAsia="Palatino Linotype" w:hAnsi="Palatino Linotype" w:cs="Palatino Linotype"/>
        </w:rPr>
        <w:t>p.c. UT</w:t>
      </w:r>
    </w:p>
    <w:p w:rsidR="00691D1C" w:rsidRDefault="00691D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120" w:line="276" w:lineRule="auto"/>
        <w:jc w:val="both"/>
        <w:rPr>
          <w:rFonts w:ascii="Palatino Linotype" w:eastAsia="Palatino Linotype" w:hAnsi="Palatino Linotype" w:cs="Palatino Linotype"/>
          <w:b/>
        </w:rPr>
      </w:pPr>
      <w:bookmarkStart w:id="4" w:name="_r0tdu7zf75th" w:colFirst="0" w:colLast="0"/>
      <w:bookmarkEnd w:id="4"/>
    </w:p>
    <w:p w:rsidR="00691D1C" w:rsidRDefault="005B5DC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120" w:line="276" w:lineRule="auto"/>
        <w:jc w:val="both"/>
        <w:rPr>
          <w:rFonts w:ascii="Palatino Linotype" w:eastAsia="Palatino Linotype" w:hAnsi="Palatino Linotype" w:cs="Palatino Linotype"/>
          <w:b/>
        </w:rPr>
      </w:pPr>
      <w:bookmarkStart w:id="5" w:name="_qowa7560jc7k" w:colFirst="0" w:colLast="0"/>
      <w:bookmarkEnd w:id="5"/>
      <w:r>
        <w:rPr>
          <w:rFonts w:ascii="Palatino Linotype" w:eastAsia="Palatino Linotype" w:hAnsi="Palatino Linotype" w:cs="Palatino Linotype"/>
          <w:b/>
        </w:rPr>
        <w:t>OGGETTO: Realizzazione video e fotografica – progetto mostra degli impressionisti MAGA</w:t>
      </w:r>
    </w:p>
    <w:p w:rsidR="00691D1C" w:rsidRDefault="005B5DC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120" w:line="276" w:lineRule="auto"/>
        <w:jc w:val="both"/>
        <w:rPr>
          <w:rFonts w:ascii="Palatino Linotype" w:eastAsia="Palatino Linotype" w:hAnsi="Palatino Linotype" w:cs="Palatino Linotype"/>
        </w:rPr>
      </w:pPr>
      <w:bookmarkStart w:id="6" w:name="_g7q7ajnjqvu4" w:colFirst="0" w:colLast="0"/>
      <w:bookmarkEnd w:id="6"/>
      <w:r>
        <w:rPr>
          <w:rFonts w:ascii="Palatino Linotype" w:eastAsia="Palatino Linotype" w:hAnsi="Palatino Linotype" w:cs="Palatino Linotype"/>
        </w:rPr>
        <w:t xml:space="preserve">Si comunica che gli </w:t>
      </w:r>
      <w:r>
        <w:rPr>
          <w:rFonts w:ascii="Palatino Linotype" w:eastAsia="Palatino Linotype" w:hAnsi="Palatino Linotype" w:cs="Palatino Linotype"/>
          <w:b/>
        </w:rPr>
        <w:t>alunni</w:t>
      </w:r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Addamo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e </w:t>
      </w:r>
      <w:proofErr w:type="spellStart"/>
      <w:r>
        <w:rPr>
          <w:rFonts w:ascii="Palatino Linotype" w:eastAsia="Palatino Linotype" w:hAnsi="Palatino Linotype" w:cs="Palatino Linotype"/>
          <w:b/>
        </w:rPr>
        <w:t>Gualerzi</w:t>
      </w:r>
      <w:proofErr w:type="spellEnd"/>
      <w:r>
        <w:rPr>
          <w:rFonts w:ascii="Palatino Linotype" w:eastAsia="Palatino Linotype" w:hAnsi="Palatino Linotype" w:cs="Palatino Linotype"/>
          <w:b/>
        </w:rPr>
        <w:t>, Quagliata, Cesareo</w:t>
      </w:r>
      <w:r>
        <w:rPr>
          <w:rFonts w:ascii="Palatino Linotype" w:eastAsia="Palatino Linotype" w:hAnsi="Palatino Linotype" w:cs="Palatino Linotype"/>
        </w:rPr>
        <w:t xml:space="preserve">, della classe </w:t>
      </w:r>
      <w:r>
        <w:rPr>
          <w:rFonts w:ascii="Palatino Linotype" w:eastAsia="Palatino Linotype" w:hAnsi="Palatino Linotype" w:cs="Palatino Linotype"/>
          <w:b/>
        </w:rPr>
        <w:t>5APF</w:t>
      </w:r>
      <w:r>
        <w:rPr>
          <w:rFonts w:ascii="Palatino Linotype" w:eastAsia="Palatino Linotype" w:hAnsi="Palatino Linotype" w:cs="Palatino Linotype"/>
        </w:rPr>
        <w:t xml:space="preserve">, </w:t>
      </w:r>
      <w:r>
        <w:rPr>
          <w:rFonts w:ascii="Palatino Linotype" w:eastAsia="Palatino Linotype" w:hAnsi="Palatino Linotype" w:cs="Palatino Linotype"/>
          <w:b/>
        </w:rPr>
        <w:t>Giovedì 18</w:t>
      </w:r>
      <w:r w:rsidR="00765A16">
        <w:rPr>
          <w:rFonts w:ascii="Palatino Linotype" w:eastAsia="Palatino Linotype" w:hAnsi="Palatino Linotype" w:cs="Palatino Linotype"/>
          <w:b/>
        </w:rPr>
        <w:t>,</w:t>
      </w:r>
      <w:bookmarkStart w:id="7" w:name="_GoBack"/>
      <w:bookmarkEnd w:id="7"/>
      <w:r>
        <w:rPr>
          <w:rFonts w:ascii="Palatino Linotype" w:eastAsia="Palatino Linotype" w:hAnsi="Palatino Linotype" w:cs="Palatino Linotype"/>
          <w:b/>
        </w:rPr>
        <w:t xml:space="preserve"> Giovedì 25 e Lunedì 29 Novembre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b/>
        </w:rPr>
        <w:t xml:space="preserve">dalle ore 9,45 alle ore </w:t>
      </w:r>
      <w:proofErr w:type="gramStart"/>
      <w:r>
        <w:rPr>
          <w:rFonts w:ascii="Palatino Linotype" w:eastAsia="Palatino Linotype" w:hAnsi="Palatino Linotype" w:cs="Palatino Linotype"/>
          <w:b/>
        </w:rPr>
        <w:t>13:00</w:t>
      </w:r>
      <w:r>
        <w:rPr>
          <w:rFonts w:ascii="Palatino Linotype" w:eastAsia="Palatino Linotype" w:hAnsi="Palatino Linotype" w:cs="Palatino Linotype"/>
        </w:rPr>
        <w:t xml:space="preserve"> ,</w:t>
      </w:r>
      <w:proofErr w:type="gramEnd"/>
      <w:r>
        <w:rPr>
          <w:rFonts w:ascii="Palatino Linotype" w:eastAsia="Palatino Linotype" w:hAnsi="Palatino Linotype" w:cs="Palatino Linotype"/>
        </w:rPr>
        <w:t xml:space="preserve"> si recher</w:t>
      </w:r>
      <w:r>
        <w:rPr>
          <w:rFonts w:ascii="Palatino Linotype" w:eastAsia="Palatino Linotype" w:hAnsi="Palatino Linotype" w:cs="Palatino Linotype"/>
        </w:rPr>
        <w:t>anno presso il museo MAGA accompagnati  dalla docente Manna, per effettuare alcune riprese video fotografiche, per il progetto mostra degli impressionisti.</w:t>
      </w:r>
    </w:p>
    <w:p w:rsidR="00691D1C" w:rsidRDefault="005B5DC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120" w:line="276" w:lineRule="auto"/>
        <w:jc w:val="both"/>
        <w:rPr>
          <w:rFonts w:ascii="Palatino Linotype" w:eastAsia="Palatino Linotype" w:hAnsi="Palatino Linotype" w:cs="Palatino Linotype"/>
        </w:rPr>
      </w:pPr>
      <w:bookmarkStart w:id="8" w:name="_c1ipleh36xxb" w:colFirst="0" w:colLast="0"/>
      <w:bookmarkEnd w:id="8"/>
      <w:r>
        <w:rPr>
          <w:rFonts w:ascii="Palatino Linotype" w:eastAsia="Palatino Linotype" w:hAnsi="Palatino Linotype" w:cs="Palatino Linotype"/>
        </w:rPr>
        <w:t xml:space="preserve">Si autorizza l’uso delle attrezzature della scuola necessarie. </w:t>
      </w:r>
    </w:p>
    <w:p w:rsidR="00691D1C" w:rsidRDefault="005B5DC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120" w:line="276" w:lineRule="auto"/>
        <w:jc w:val="both"/>
        <w:rPr>
          <w:rFonts w:ascii="Palatino Linotype" w:eastAsia="Palatino Linotype" w:hAnsi="Palatino Linotype" w:cs="Palatino Linotype"/>
        </w:rPr>
      </w:pPr>
      <w:bookmarkStart w:id="9" w:name="_4r7y3h29be0r" w:colFirst="0" w:colLast="0"/>
      <w:bookmarkEnd w:id="9"/>
      <w:r>
        <w:rPr>
          <w:rFonts w:ascii="Palatino Linotype" w:eastAsia="Palatino Linotype" w:hAnsi="Palatino Linotype" w:cs="Palatino Linotype"/>
        </w:rPr>
        <w:t>L’attività rientra nelle attività di</w:t>
      </w:r>
      <w:r>
        <w:rPr>
          <w:rFonts w:ascii="Palatino Linotype" w:eastAsia="Palatino Linotype" w:hAnsi="Palatino Linotype" w:cs="Palatino Linotype"/>
        </w:rPr>
        <w:t xml:space="preserve"> Agenzia Immagine-Innovazione come PCTO d’Istituto.</w:t>
      </w:r>
    </w:p>
    <w:p w:rsidR="00691D1C" w:rsidRDefault="00691D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120" w:line="276" w:lineRule="auto"/>
        <w:jc w:val="both"/>
        <w:rPr>
          <w:rFonts w:ascii="Palatino Linotype" w:eastAsia="Palatino Linotype" w:hAnsi="Palatino Linotype" w:cs="Palatino Linotype"/>
        </w:rPr>
      </w:pPr>
      <w:bookmarkStart w:id="10" w:name="_htvfxcsvok8w" w:colFirst="0" w:colLast="0"/>
      <w:bookmarkEnd w:id="10"/>
    </w:p>
    <w:p w:rsidR="00691D1C" w:rsidRDefault="00765A1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120" w:line="276" w:lineRule="auto"/>
        <w:jc w:val="both"/>
        <w:rPr>
          <w:rFonts w:ascii="Palatino Linotype" w:eastAsia="Palatino Linotype" w:hAnsi="Palatino Linotype" w:cs="Palatino Linotype"/>
        </w:rPr>
      </w:pPr>
      <w:bookmarkStart w:id="11" w:name="_md7i6oyqzceg" w:colFirst="0" w:colLast="0"/>
      <w:bookmarkEnd w:id="11"/>
      <w:r>
        <w:rPr>
          <w:rFonts w:ascii="Palatino Linotype" w:eastAsia="Palatino Linotype" w:hAnsi="Palatino Linotype" w:cs="Palatino Linotype"/>
        </w:rPr>
        <w:t>Il referente Agenzia i-i</w:t>
      </w:r>
      <w:r w:rsidR="005B5DCB">
        <w:rPr>
          <w:rFonts w:ascii="Palatino Linotype" w:eastAsia="Palatino Linotype" w:hAnsi="Palatino Linotype" w:cs="Palatino Linotype"/>
        </w:rPr>
        <w:t xml:space="preserve">                                                            Il Dirigente scolastico            Fabio Mattia                                                                       </w:t>
      </w:r>
      <w:r w:rsidR="005B5DCB">
        <w:rPr>
          <w:rFonts w:ascii="Palatino Linotype" w:eastAsia="Palatino Linotype" w:hAnsi="Palatino Linotype" w:cs="Palatino Linotype"/>
        </w:rPr>
        <w:t xml:space="preserve">                            Vito </w:t>
      </w:r>
      <w:proofErr w:type="spellStart"/>
      <w:r w:rsidR="005B5DCB">
        <w:rPr>
          <w:rFonts w:ascii="Palatino Linotype" w:eastAsia="Palatino Linotype" w:hAnsi="Palatino Linotype" w:cs="Palatino Linotype"/>
        </w:rPr>
        <w:t>Ilacqua</w:t>
      </w:r>
      <w:proofErr w:type="spellEnd"/>
    </w:p>
    <w:p w:rsidR="00691D1C" w:rsidRDefault="005B5DC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120" w:line="276" w:lineRule="auto"/>
        <w:jc w:val="both"/>
        <w:rPr>
          <w:rFonts w:ascii="Palatino Linotype" w:eastAsia="Palatino Linotype" w:hAnsi="Palatino Linotype" w:cs="Palatino Linotype"/>
          <w:sz w:val="16"/>
          <w:szCs w:val="16"/>
        </w:rPr>
      </w:pPr>
      <w:bookmarkStart w:id="12" w:name="_p7advz5dv4oa" w:colFirst="0" w:colLast="0"/>
      <w:bookmarkEnd w:id="12"/>
      <w:r>
        <w:rPr>
          <w:rFonts w:ascii="Palatino Linotype" w:eastAsia="Palatino Linotype" w:hAnsi="Palatino Linotype" w:cs="Palatino Linotype"/>
        </w:rPr>
        <w:t xml:space="preserve">                                                                                </w:t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                            (</w:t>
      </w:r>
      <w:proofErr w:type="gramStart"/>
      <w:r>
        <w:rPr>
          <w:rFonts w:ascii="Palatino Linotype" w:eastAsia="Palatino Linotype" w:hAnsi="Palatino Linotype" w:cs="Palatino Linotype"/>
          <w:sz w:val="16"/>
          <w:szCs w:val="16"/>
        </w:rPr>
        <w:t>firma</w:t>
      </w:r>
      <w:proofErr w:type="gramEnd"/>
      <w:r>
        <w:rPr>
          <w:rFonts w:ascii="Palatino Linotype" w:eastAsia="Palatino Linotype" w:hAnsi="Palatino Linotype" w:cs="Palatino Linotype"/>
          <w:sz w:val="16"/>
          <w:szCs w:val="16"/>
        </w:rPr>
        <w:t xml:space="preserve"> autografa sostituita a mezzo stampa</w:t>
      </w:r>
    </w:p>
    <w:p w:rsidR="00691D1C" w:rsidRDefault="005B5DC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120" w:line="276" w:lineRule="auto"/>
        <w:jc w:val="both"/>
        <w:rPr>
          <w:rFonts w:ascii="Palatino Linotype" w:eastAsia="Palatino Linotype" w:hAnsi="Palatino Linotype" w:cs="Palatino Linotype"/>
          <w:sz w:val="16"/>
          <w:szCs w:val="16"/>
        </w:rPr>
      </w:pPr>
      <w:bookmarkStart w:id="13" w:name="_u6xn5ol44yyy" w:colFirst="0" w:colLast="0"/>
      <w:bookmarkEnd w:id="13"/>
      <w:r>
        <w:rPr>
          <w:rFonts w:ascii="Palatino Linotype" w:eastAsia="Palatino Linotype" w:hAnsi="Palatino Linotype" w:cs="Palatino Linotype"/>
          <w:sz w:val="16"/>
          <w:szCs w:val="16"/>
        </w:rPr>
        <w:t xml:space="preserve">                                                        </w:t>
      </w:r>
      <w:r>
        <w:rPr>
          <w:rFonts w:ascii="Palatino Linotype" w:eastAsia="Palatino Linotype" w:hAnsi="Palatino Linotype" w:cs="Palatino Linotype"/>
          <w:sz w:val="16"/>
          <w:szCs w:val="16"/>
        </w:rPr>
        <w:tab/>
      </w:r>
      <w:r>
        <w:rPr>
          <w:rFonts w:ascii="Palatino Linotype" w:eastAsia="Palatino Linotype" w:hAnsi="Palatino Linotype" w:cs="Palatino Linotype"/>
          <w:sz w:val="16"/>
          <w:szCs w:val="16"/>
        </w:rPr>
        <w:tab/>
        <w:t>Ai sen</w:t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si dell’art. 3 comma 2 del D. </w:t>
      </w:r>
      <w:proofErr w:type="spellStart"/>
      <w:r>
        <w:rPr>
          <w:rFonts w:ascii="Palatino Linotype" w:eastAsia="Palatino Linotype" w:hAnsi="Palatino Linotype" w:cs="Palatino Linotype"/>
          <w:sz w:val="16"/>
          <w:szCs w:val="16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16"/>
          <w:szCs w:val="16"/>
        </w:rPr>
        <w:t xml:space="preserve"> n. 39/1993)</w:t>
      </w:r>
    </w:p>
    <w:p w:rsidR="00691D1C" w:rsidRDefault="00691D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120" w:line="276" w:lineRule="auto"/>
        <w:jc w:val="both"/>
        <w:rPr>
          <w:rFonts w:ascii="Palatino Linotype" w:eastAsia="Palatino Linotype" w:hAnsi="Palatino Linotype" w:cs="Palatino Linotype"/>
        </w:rPr>
      </w:pPr>
      <w:bookmarkStart w:id="14" w:name="_mmeu4xq05jy2" w:colFirst="0" w:colLast="0"/>
      <w:bookmarkEnd w:id="14"/>
    </w:p>
    <w:sectPr w:rsidR="00691D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35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DCB" w:rsidRDefault="005B5DCB">
      <w:r>
        <w:separator/>
      </w:r>
    </w:p>
  </w:endnote>
  <w:endnote w:type="continuationSeparator" w:id="0">
    <w:p w:rsidR="005B5DCB" w:rsidRDefault="005B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D1C" w:rsidRDefault="00691D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D1C" w:rsidRDefault="005B5D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65"/>
      </w:tabs>
      <w:rPr>
        <w:color w:val="000000"/>
      </w:rPr>
    </w:pPr>
    <w:r>
      <w:rPr>
        <w:color w:val="000000"/>
      </w:rPr>
      <w:tab/>
    </w:r>
  </w:p>
  <w:tbl>
    <w:tblPr>
      <w:tblStyle w:val="a0"/>
      <w:tblW w:w="10308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3170"/>
      <w:gridCol w:w="3828"/>
      <w:gridCol w:w="3310"/>
    </w:tblGrid>
    <w:tr w:rsidR="00691D1C">
      <w:trPr>
        <w:jc w:val="center"/>
      </w:trPr>
      <w:tc>
        <w:tcPr>
          <w:tcW w:w="3170" w:type="dxa"/>
        </w:tcPr>
        <w:p w:rsidR="00691D1C" w:rsidRDefault="005B5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right="49"/>
            <w:rPr>
              <w:rFonts w:ascii="Verdana" w:eastAsia="Verdana" w:hAnsi="Verdana" w:cs="Verdana"/>
              <w:color w:val="0000FF"/>
              <w:sz w:val="14"/>
              <w:szCs w:val="14"/>
            </w:rPr>
          </w:pPr>
          <w:r>
            <w:rPr>
              <w:rFonts w:ascii="Verdana" w:eastAsia="Verdana" w:hAnsi="Verdana" w:cs="Verdana"/>
              <w:i/>
              <w:color w:val="0000FF"/>
              <w:sz w:val="14"/>
              <w:szCs w:val="14"/>
            </w:rPr>
            <w:t>E-mail</w:t>
          </w:r>
          <w:r>
            <w:rPr>
              <w:rFonts w:ascii="Verdana" w:eastAsia="Verdana" w:hAnsi="Verdana" w:cs="Verdana"/>
              <w:color w:val="0000FF"/>
              <w:sz w:val="14"/>
              <w:szCs w:val="14"/>
            </w:rPr>
            <w:t>:</w:t>
          </w:r>
          <w:r>
            <w:rPr>
              <w:color w:val="0000FF"/>
              <w:sz w:val="14"/>
              <w:szCs w:val="14"/>
            </w:rPr>
            <w:t xml:space="preserve"> </w:t>
          </w:r>
          <w:r>
            <w:rPr>
              <w:rFonts w:ascii="Verdana" w:eastAsia="Verdana" w:hAnsi="Verdana" w:cs="Verdana"/>
              <w:color w:val="0000FF"/>
              <w:sz w:val="14"/>
              <w:szCs w:val="14"/>
            </w:rPr>
            <w:t>vais023006@istruzione.it</w:t>
          </w:r>
        </w:p>
        <w:p w:rsidR="00691D1C" w:rsidRDefault="005B5DCB">
          <w:pPr>
            <w:spacing w:line="276" w:lineRule="auto"/>
            <w:rPr>
              <w:i/>
              <w:color w:val="0000FF"/>
              <w:sz w:val="14"/>
              <w:szCs w:val="14"/>
            </w:rPr>
          </w:pPr>
          <w:proofErr w:type="spellStart"/>
          <w:r>
            <w:rPr>
              <w:rFonts w:ascii="Verdana" w:eastAsia="Verdana" w:hAnsi="Verdana" w:cs="Verdana"/>
              <w:i/>
              <w:color w:val="0000FF"/>
              <w:sz w:val="14"/>
              <w:szCs w:val="14"/>
            </w:rPr>
            <w:t>P.e.c</w:t>
          </w:r>
          <w:proofErr w:type="spellEnd"/>
          <w:r>
            <w:rPr>
              <w:rFonts w:ascii="Verdana" w:eastAsia="Verdana" w:hAnsi="Verdana" w:cs="Verdana"/>
              <w:i/>
              <w:color w:val="0000FF"/>
              <w:sz w:val="14"/>
              <w:szCs w:val="14"/>
            </w:rPr>
            <w:t>.</w:t>
          </w:r>
          <w:r>
            <w:rPr>
              <w:rFonts w:ascii="Verdana" w:eastAsia="Verdana" w:hAnsi="Verdana" w:cs="Verdana"/>
              <w:color w:val="0000FF"/>
              <w:sz w:val="14"/>
              <w:szCs w:val="14"/>
            </w:rPr>
            <w:t>: vais023006@pec.istruzione.it</w:t>
          </w:r>
        </w:p>
      </w:tc>
      <w:tc>
        <w:tcPr>
          <w:tcW w:w="3828" w:type="dxa"/>
        </w:tcPr>
        <w:p w:rsidR="00691D1C" w:rsidRDefault="005B5DCB">
          <w:pPr>
            <w:spacing w:line="276" w:lineRule="auto"/>
            <w:jc w:val="center"/>
            <w:rPr>
              <w:rFonts w:ascii="Verdana" w:eastAsia="Verdana" w:hAnsi="Verdana" w:cs="Verdana"/>
              <w:color w:val="0000FF"/>
              <w:sz w:val="14"/>
              <w:szCs w:val="14"/>
            </w:rPr>
          </w:pPr>
          <w:r>
            <w:rPr>
              <w:rFonts w:ascii="Verdana" w:eastAsia="Verdana" w:hAnsi="Verdana" w:cs="Verdana"/>
              <w:color w:val="0000FF"/>
              <w:sz w:val="14"/>
              <w:szCs w:val="14"/>
            </w:rPr>
            <w:t>Codice fiscale: 82009260124</w:t>
          </w:r>
        </w:p>
        <w:p w:rsidR="00691D1C" w:rsidRDefault="005B5DCB">
          <w:pPr>
            <w:spacing w:line="276" w:lineRule="auto"/>
            <w:jc w:val="center"/>
            <w:rPr>
              <w:rFonts w:ascii="Verdana" w:eastAsia="Verdana" w:hAnsi="Verdana" w:cs="Verdana"/>
              <w:color w:val="0000FF"/>
              <w:sz w:val="14"/>
              <w:szCs w:val="14"/>
            </w:rPr>
          </w:pPr>
          <w:r>
            <w:rPr>
              <w:rFonts w:ascii="Verdana" w:eastAsia="Verdana" w:hAnsi="Verdana" w:cs="Verdana"/>
              <w:color w:val="0000FF"/>
              <w:sz w:val="14"/>
              <w:szCs w:val="14"/>
            </w:rPr>
            <w:t>Codice univoco: UFO018</w:t>
          </w:r>
        </w:p>
      </w:tc>
      <w:tc>
        <w:tcPr>
          <w:tcW w:w="3310" w:type="dxa"/>
        </w:tcPr>
        <w:p w:rsidR="00691D1C" w:rsidRDefault="005B5DCB">
          <w:pPr>
            <w:spacing w:line="276" w:lineRule="auto"/>
            <w:ind w:left="-392"/>
            <w:jc w:val="right"/>
            <w:rPr>
              <w:rFonts w:ascii="Verdana" w:eastAsia="Verdana" w:hAnsi="Verdana" w:cs="Verdana"/>
              <w:color w:val="0000FF"/>
              <w:sz w:val="14"/>
              <w:szCs w:val="14"/>
            </w:rPr>
          </w:pPr>
          <w:r>
            <w:rPr>
              <w:rFonts w:ascii="Verdana" w:eastAsia="Verdana" w:hAnsi="Verdana" w:cs="Verdana"/>
              <w:color w:val="0000FF"/>
              <w:sz w:val="14"/>
              <w:szCs w:val="14"/>
            </w:rPr>
            <w:t xml:space="preserve">Sito </w:t>
          </w:r>
          <w:r>
            <w:rPr>
              <w:rFonts w:ascii="Verdana" w:eastAsia="Verdana" w:hAnsi="Verdana" w:cs="Verdana"/>
              <w:i/>
              <w:color w:val="0000FF"/>
              <w:sz w:val="14"/>
              <w:szCs w:val="14"/>
            </w:rPr>
            <w:t>web</w:t>
          </w:r>
          <w:r>
            <w:rPr>
              <w:rFonts w:ascii="Verdana" w:eastAsia="Verdana" w:hAnsi="Verdana" w:cs="Verdana"/>
              <w:color w:val="0000FF"/>
              <w:sz w:val="14"/>
              <w:szCs w:val="14"/>
            </w:rPr>
            <w:t>: www.isfalconegallarate.edu.it Centralino (</w:t>
          </w:r>
          <w:proofErr w:type="spellStart"/>
          <w:r>
            <w:rPr>
              <w:rFonts w:ascii="Verdana" w:eastAsia="Verdana" w:hAnsi="Verdana" w:cs="Verdana"/>
              <w:color w:val="0000FF"/>
              <w:sz w:val="14"/>
              <w:szCs w:val="14"/>
            </w:rPr>
            <w:t>num</w:t>
          </w:r>
          <w:proofErr w:type="spellEnd"/>
          <w:r>
            <w:rPr>
              <w:rFonts w:ascii="Verdana" w:eastAsia="Verdana" w:hAnsi="Verdana" w:cs="Verdana"/>
              <w:color w:val="0000FF"/>
              <w:sz w:val="14"/>
              <w:szCs w:val="14"/>
            </w:rPr>
            <w:t>.):</w:t>
          </w:r>
          <w:r>
            <w:rPr>
              <w:color w:val="0000FF"/>
              <w:sz w:val="14"/>
              <w:szCs w:val="14"/>
            </w:rPr>
            <w:t xml:space="preserve"> </w:t>
          </w:r>
          <w:r>
            <w:rPr>
              <w:rFonts w:ascii="Verdana" w:eastAsia="Verdana" w:hAnsi="Verdana" w:cs="Verdana"/>
              <w:color w:val="0000FF"/>
              <w:sz w:val="14"/>
              <w:szCs w:val="14"/>
            </w:rPr>
            <w:t>0331-774605</w:t>
          </w:r>
        </w:p>
      </w:tc>
    </w:tr>
  </w:tbl>
  <w:p w:rsidR="00691D1C" w:rsidRDefault="00691D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65"/>
      </w:tabs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D1C" w:rsidRDefault="00691D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DCB" w:rsidRDefault="005B5DCB">
      <w:r>
        <w:separator/>
      </w:r>
    </w:p>
  </w:footnote>
  <w:footnote w:type="continuationSeparator" w:id="0">
    <w:p w:rsidR="005B5DCB" w:rsidRDefault="005B5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D1C" w:rsidRDefault="00691D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D1C" w:rsidRDefault="005B5D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                                  </w:t>
    </w:r>
  </w:p>
  <w:tbl>
    <w:tblPr>
      <w:tblStyle w:val="a"/>
      <w:tblW w:w="10308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08"/>
      <w:gridCol w:w="2800"/>
      <w:gridCol w:w="1000"/>
      <w:gridCol w:w="3323"/>
      <w:gridCol w:w="1377"/>
    </w:tblGrid>
    <w:tr w:rsidR="00691D1C">
      <w:trPr>
        <w:trHeight w:val="1134"/>
        <w:jc w:val="center"/>
      </w:trPr>
      <w:tc>
        <w:tcPr>
          <w:tcW w:w="4608" w:type="dxa"/>
          <w:gridSpan w:val="2"/>
        </w:tcPr>
        <w:p w:rsidR="00691D1C" w:rsidRDefault="005B5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49"/>
            <w:rPr>
              <w:color w:val="0000FF"/>
              <w:sz w:val="2"/>
              <w:szCs w:val="2"/>
            </w:rPr>
          </w:pPr>
          <w:r>
            <w:rPr>
              <w:noProof/>
              <w:color w:val="000000"/>
              <w:sz w:val="2"/>
              <w:szCs w:val="2"/>
            </w:rPr>
            <w:drawing>
              <wp:inline distT="0" distB="0" distL="0" distR="0">
                <wp:extent cx="1238250" cy="695325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91D1C" w:rsidRDefault="00691D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49"/>
            <w:rPr>
              <w:color w:val="0000FF"/>
              <w:sz w:val="2"/>
              <w:szCs w:val="2"/>
            </w:rPr>
          </w:pPr>
        </w:p>
      </w:tc>
      <w:tc>
        <w:tcPr>
          <w:tcW w:w="1000" w:type="dxa"/>
        </w:tcPr>
        <w:p w:rsidR="00691D1C" w:rsidRDefault="00691D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49"/>
            <w:jc w:val="center"/>
            <w:rPr>
              <w:rFonts w:ascii="Verdana" w:eastAsia="Verdana" w:hAnsi="Verdana" w:cs="Verdana"/>
              <w:color w:val="0000FF"/>
              <w:sz w:val="2"/>
              <w:szCs w:val="2"/>
            </w:rPr>
          </w:pPr>
        </w:p>
        <w:p w:rsidR="00691D1C" w:rsidRDefault="00691D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49"/>
            <w:jc w:val="center"/>
            <w:rPr>
              <w:rFonts w:ascii="Verdana" w:eastAsia="Verdana" w:hAnsi="Verdana" w:cs="Verdana"/>
              <w:color w:val="0000FF"/>
              <w:sz w:val="2"/>
              <w:szCs w:val="2"/>
            </w:rPr>
          </w:pPr>
        </w:p>
        <w:p w:rsidR="00691D1C" w:rsidRDefault="00691D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49"/>
            <w:jc w:val="center"/>
            <w:rPr>
              <w:rFonts w:ascii="Verdana" w:eastAsia="Verdana" w:hAnsi="Verdana" w:cs="Verdana"/>
              <w:color w:val="0000FF"/>
              <w:sz w:val="2"/>
              <w:szCs w:val="2"/>
            </w:rPr>
          </w:pPr>
        </w:p>
        <w:p w:rsidR="00691D1C" w:rsidRDefault="005B5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49"/>
            <w:jc w:val="center"/>
            <w:rPr>
              <w:rFonts w:ascii="Verdana" w:eastAsia="Verdana" w:hAnsi="Verdana" w:cs="Verdana"/>
              <w:color w:val="0000FF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-27304</wp:posOffset>
                </wp:positionH>
                <wp:positionV relativeFrom="paragraph">
                  <wp:posOffset>29210</wp:posOffset>
                </wp:positionV>
                <wp:extent cx="601980" cy="691853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" cy="69185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0" w:type="dxa"/>
          <w:gridSpan w:val="2"/>
        </w:tcPr>
        <w:p w:rsidR="00691D1C" w:rsidRDefault="005B5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51"/>
            <w:jc w:val="right"/>
            <w:rPr>
              <w:rFonts w:ascii="Verdana" w:eastAsia="Verdana" w:hAnsi="Verdana" w:cs="Verdana"/>
              <w:i/>
              <w:color w:val="0000FF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-9524</wp:posOffset>
                </wp:positionV>
                <wp:extent cx="830592" cy="369989"/>
                <wp:effectExtent l="0" t="0" r="0" b="0"/>
                <wp:wrapSquare wrapText="bothSides" distT="0" distB="0" distL="114300" distR="114300"/>
                <wp:docPr id="4" name="image4.png" descr="Risultati immagini per loghi pon 2014 /20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Risultati immagini per loghi pon 2014 /2020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592" cy="3699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691D1C" w:rsidRDefault="00691D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720" w:lineRule="auto"/>
            <w:ind w:right="51"/>
            <w:jc w:val="right"/>
            <w:rPr>
              <w:rFonts w:ascii="Verdana" w:eastAsia="Verdana" w:hAnsi="Verdana" w:cs="Verdana"/>
              <w:i/>
              <w:color w:val="0000FF"/>
              <w:sz w:val="2"/>
              <w:szCs w:val="2"/>
            </w:rPr>
          </w:pPr>
        </w:p>
        <w:p w:rsidR="00691D1C" w:rsidRDefault="00691D1C">
          <w:pPr>
            <w:tabs>
              <w:tab w:val="left" w:pos="3015"/>
            </w:tabs>
            <w:rPr>
              <w:sz w:val="2"/>
              <w:szCs w:val="2"/>
            </w:rPr>
          </w:pPr>
        </w:p>
        <w:p w:rsidR="00691D1C" w:rsidRDefault="005B5DCB">
          <w:pPr>
            <w:tabs>
              <w:tab w:val="left" w:pos="3015"/>
            </w:tabs>
            <w:spacing w:before="120"/>
            <w:rPr>
              <w:sz w:val="2"/>
              <w:szCs w:val="2"/>
            </w:rPr>
          </w:pPr>
          <w:r>
            <w:rPr>
              <w:sz w:val="2"/>
              <w:szCs w:val="2"/>
            </w:rPr>
            <w:tab/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207645</wp:posOffset>
                </wp:positionV>
                <wp:extent cx="797560" cy="330835"/>
                <wp:effectExtent l="0" t="0" r="0" b="0"/>
                <wp:wrapSquare wrapText="bothSides" distT="0" distB="0" distL="114300" distR="114300"/>
                <wp:docPr id="2" name="image1.png" descr="Immagine correla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orrelata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7560" cy="3308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691D1C">
      <w:trPr>
        <w:jc w:val="center"/>
      </w:trPr>
      <w:tc>
        <w:tcPr>
          <w:tcW w:w="1808" w:type="dxa"/>
        </w:tcPr>
        <w:p w:rsidR="00691D1C" w:rsidRDefault="00691D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right="49"/>
            <w:jc w:val="center"/>
            <w:rPr>
              <w:color w:val="0000FF"/>
              <w:sz w:val="20"/>
              <w:szCs w:val="20"/>
            </w:rPr>
          </w:pPr>
        </w:p>
      </w:tc>
      <w:tc>
        <w:tcPr>
          <w:tcW w:w="7123" w:type="dxa"/>
          <w:gridSpan w:val="3"/>
        </w:tcPr>
        <w:p w:rsidR="00691D1C" w:rsidRDefault="005B5DCB">
          <w:pPr>
            <w:spacing w:line="360" w:lineRule="auto"/>
            <w:ind w:left="-446"/>
            <w:jc w:val="center"/>
            <w:rPr>
              <w:rFonts w:ascii="Verdana" w:eastAsia="Verdana" w:hAnsi="Verdana" w:cs="Verdana"/>
              <w:b/>
              <w:smallCaps/>
              <w:color w:val="0000FF"/>
              <w:sz w:val="20"/>
              <w:szCs w:val="20"/>
            </w:rPr>
          </w:pPr>
          <w:r>
            <w:rPr>
              <w:rFonts w:ascii="Verdana" w:eastAsia="Verdana" w:hAnsi="Verdana" w:cs="Verdana"/>
              <w:smallCaps/>
              <w:color w:val="0000FF"/>
              <w:sz w:val="20"/>
              <w:szCs w:val="20"/>
            </w:rPr>
            <w:t>Ministero dell’Istruzione</w:t>
          </w:r>
        </w:p>
        <w:p w:rsidR="00691D1C" w:rsidRDefault="005B5DCB">
          <w:pPr>
            <w:spacing w:line="276" w:lineRule="auto"/>
            <w:ind w:left="-446" w:right="-51"/>
            <w:jc w:val="center"/>
            <w:rPr>
              <w:rFonts w:ascii="Verdana" w:eastAsia="Verdana" w:hAnsi="Verdana" w:cs="Verdana"/>
              <w:i/>
              <w:color w:val="0000FF"/>
              <w:sz w:val="20"/>
              <w:szCs w:val="20"/>
            </w:rPr>
          </w:pPr>
          <w:r>
            <w:rPr>
              <w:rFonts w:ascii="Verdana" w:eastAsia="Verdana" w:hAnsi="Verdana" w:cs="Verdana"/>
              <w:b/>
              <w:color w:val="0000FF"/>
              <w:sz w:val="22"/>
              <w:szCs w:val="22"/>
            </w:rPr>
            <w:t xml:space="preserve">Istituto Superiore </w:t>
          </w:r>
          <w:r>
            <w:rPr>
              <w:rFonts w:ascii="Verdana" w:eastAsia="Verdana" w:hAnsi="Verdana" w:cs="Verdana"/>
              <w:i/>
              <w:color w:val="0000FF"/>
              <w:sz w:val="22"/>
              <w:szCs w:val="22"/>
            </w:rPr>
            <w:t>“</w:t>
          </w:r>
          <w:r>
            <w:rPr>
              <w:rFonts w:ascii="Verdana" w:eastAsia="Verdana" w:hAnsi="Verdana" w:cs="Verdana"/>
              <w:b/>
              <w:i/>
              <w:color w:val="0000FF"/>
              <w:sz w:val="22"/>
              <w:szCs w:val="22"/>
            </w:rPr>
            <w:t>Giovanni Falcone</w:t>
          </w:r>
          <w:r>
            <w:rPr>
              <w:rFonts w:ascii="Verdana" w:eastAsia="Verdana" w:hAnsi="Verdana" w:cs="Verdana"/>
              <w:i/>
              <w:color w:val="0000FF"/>
              <w:sz w:val="20"/>
              <w:szCs w:val="20"/>
            </w:rPr>
            <w:t>”</w:t>
          </w:r>
        </w:p>
        <w:p w:rsidR="00691D1C" w:rsidRDefault="005B5DCB">
          <w:pPr>
            <w:spacing w:line="276" w:lineRule="auto"/>
            <w:ind w:left="-446"/>
            <w:jc w:val="center"/>
            <w:rPr>
              <w:rFonts w:ascii="Verdana" w:eastAsia="Verdana" w:hAnsi="Verdana" w:cs="Verdana"/>
              <w:b/>
              <w:smallCaps/>
              <w:color w:val="0000FF"/>
              <w:sz w:val="10"/>
              <w:szCs w:val="10"/>
            </w:rPr>
          </w:pPr>
          <w:r>
            <w:rPr>
              <w:rFonts w:ascii="Verdana" w:eastAsia="Verdana" w:hAnsi="Verdana" w:cs="Verdana"/>
              <w:b/>
              <w:i/>
              <w:color w:val="0000FF"/>
              <w:sz w:val="20"/>
              <w:szCs w:val="20"/>
            </w:rPr>
            <w:t>Via Matteotti, n. 4 21013   Gallarate (VA</w:t>
          </w:r>
          <w:r>
            <w:rPr>
              <w:rFonts w:ascii="Verdana" w:eastAsia="Verdana" w:hAnsi="Verdana" w:cs="Verdana"/>
              <w:b/>
              <w:i/>
              <w:color w:val="0000FF"/>
              <w:sz w:val="18"/>
              <w:szCs w:val="18"/>
            </w:rPr>
            <w:t>)</w:t>
          </w:r>
          <w:r>
            <w:rPr>
              <w:rFonts w:ascii="Verdana" w:eastAsia="Verdana" w:hAnsi="Verdana" w:cs="Verdana"/>
              <w:b/>
              <w:i/>
              <w:color w:val="0000FF"/>
              <w:sz w:val="18"/>
              <w:szCs w:val="18"/>
            </w:rPr>
            <w:br/>
          </w:r>
        </w:p>
      </w:tc>
      <w:tc>
        <w:tcPr>
          <w:tcW w:w="1377" w:type="dxa"/>
        </w:tcPr>
        <w:p w:rsidR="00691D1C" w:rsidRDefault="00691D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right="49"/>
            <w:rPr>
              <w:rFonts w:ascii="Verdana" w:eastAsia="Verdana" w:hAnsi="Verdana" w:cs="Verdana"/>
              <w:i/>
              <w:color w:val="0000FF"/>
              <w:sz w:val="20"/>
              <w:szCs w:val="20"/>
            </w:rPr>
          </w:pPr>
        </w:p>
      </w:tc>
    </w:tr>
  </w:tbl>
  <w:p w:rsidR="00691D1C" w:rsidRDefault="00691D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D1C" w:rsidRDefault="00691D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1C"/>
    <w:rsid w:val="005B5DCB"/>
    <w:rsid w:val="00691D1C"/>
    <w:rsid w:val="0076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653D8-4D6B-4EB0-855E-BD67D13D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spacing w:line="360" w:lineRule="auto"/>
      <w:jc w:val="right"/>
      <w:outlineLvl w:val="1"/>
    </w:pPr>
    <w:rPr>
      <w:i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A58A9-5FA2-4CA0-BA79-F50D0E2A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 segr</cp:lastModifiedBy>
  <cp:revision>2</cp:revision>
  <dcterms:created xsi:type="dcterms:W3CDTF">2021-11-17T08:32:00Z</dcterms:created>
  <dcterms:modified xsi:type="dcterms:W3CDTF">2021-11-17T08:33:00Z</dcterms:modified>
</cp:coreProperties>
</file>